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763" w:rsidRDefault="00023763" w:rsidP="00023763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lk63175030"/>
      <w:bookmarkEnd w:id="0"/>
    </w:p>
    <w:p w:rsidR="00023763" w:rsidRPr="00023763" w:rsidRDefault="00023763" w:rsidP="00023763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1" w:name="_GoBack"/>
      <w:bookmarkEnd w:id="1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center</wp:align>
            </wp:positionH>
            <wp:positionV relativeFrom="margin">
              <wp:posOffset>-405765</wp:posOffset>
            </wp:positionV>
            <wp:extent cx="6294120" cy="344995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120" cy="344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23763">
        <w:rPr>
          <w:rFonts w:ascii="Times New Roman" w:hAnsi="Times New Roman" w:cs="Times New Roman"/>
          <w:b/>
          <w:bCs/>
          <w:sz w:val="32"/>
          <w:szCs w:val="32"/>
        </w:rPr>
        <w:t>История создания и развития</w:t>
      </w:r>
      <w:r w:rsidR="00347A3A">
        <w:rPr>
          <w:rFonts w:ascii="Times New Roman" w:hAnsi="Times New Roman" w:cs="Times New Roman"/>
          <w:b/>
          <w:bCs/>
          <w:sz w:val="32"/>
          <w:szCs w:val="32"/>
        </w:rPr>
        <w:t xml:space="preserve"> органов российской прокуратуры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12 января 1722 года в соответствии с Именным Высочайшим Указом Петра I Правительствующему Сенату была учреждена Российская прокуратура - "Надлежит быть при Сенате Генерал-прокурору и Обер-прокурору, а также во всякой Коллегии по прокурору, которые должны будут рапортовать Генерал-прокурору". При создании прокуратуры Петром I перед ней ставилась задача «уничтожить или ослабить зло, проистекающее из беспорядков в делах, неправосудия, взяточничества и беззакония».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Первым Генерал-прокурором Сената император назначил графа Павла Ивановича Ягужинского. Представляя сенаторам Генерал-прокурора, Петр I сказал: "Вот око мое, коим я буду все видеть".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Эта же мысль нашла свое отражение и в Указе от 27 апреля 1722 года "О должности Генерал-прокурора": «И понеже сей чин - яко око наше и стряпчий о делах государственных». Указ также устанавливал основные обязанности и полномочия Генерал-прокурора по надзору за Сенатом и руководству подчиненными органами прокуратуры.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С 1802 года институт прокуратуры стал составной частью вновь образованного Министерства юстиции, а Министр юстиции по дол</w:t>
      </w:r>
      <w:r>
        <w:rPr>
          <w:rFonts w:ascii="Times New Roman" w:hAnsi="Times New Roman" w:cs="Times New Roman"/>
          <w:sz w:val="28"/>
          <w:szCs w:val="28"/>
        </w:rPr>
        <w:t>жности стал Генерал-прокурором.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 xml:space="preserve">Судебная реформа 1864 года установила "Основные начала судебных преобразований", которые в части, касающейся судоустройства, определяли, что "при судебных местах необходимы особые прокуроры, которые по множеству и трудности возлагаемых на них занятий, должны иметь </w:t>
      </w:r>
      <w:r w:rsidRPr="004A2E5A">
        <w:rPr>
          <w:rFonts w:ascii="Times New Roman" w:hAnsi="Times New Roman" w:cs="Times New Roman"/>
          <w:sz w:val="28"/>
          <w:szCs w:val="28"/>
        </w:rPr>
        <w:lastRenderedPageBreak/>
        <w:t>товарищей", а также констатировали, что "власть обвините</w:t>
      </w:r>
      <w:r>
        <w:rPr>
          <w:rFonts w:ascii="Times New Roman" w:hAnsi="Times New Roman" w:cs="Times New Roman"/>
          <w:sz w:val="28"/>
          <w:szCs w:val="28"/>
        </w:rPr>
        <w:t xml:space="preserve">льная отделяется от судебной". 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В ноябре 1917 года высшим органом власти в стране - Советом Народных Комиссаров - был принят Декрет о суде № 1, согласно которому упразднялись существовавшие до революции суды, институты судебных следователей, прокурорского надзора, а также присяжной и частной адвокатуры. Их функции взяли на себя вновь созданные народные суды, а также революционные трибуналы. Для производства предварительного следствия были образованы особые следственные комиссии.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В мае 1922 года постановлением ВЦИК было принято первое «Положение о прокурорском надзоре», согласно которому в составе Народного комиссариата юстиции была учреждена Государственная Прокуратура. При этом на прокуратуру были возложены следующие функции: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·         осуществление надзора от имени государства за законностью действий всех органов власти, хозяйственных учреждений, общественных, частных организаций и частных лиц путем возбуждения уголовного преследования против виновных и опротестования нарушающих закон постановлений;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·         непосредственное наблюдение за деятельностью следственных органов дознания в области раскрытия преступлений, а также за деятельностью органов государственного политического управления;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·         поддержание обвинения на суде;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·         наблюдение за правильностью содержания заключенных под стражей.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 xml:space="preserve">В ноябре 1923 года была образована Прокуратура Верховного суда Союза ССР, которой предоставили широкие полномочия - право законодательной инициативы и совещательного голоса в заседаниях высших органов власти страны, а также право приостанавливать решения и приговоры коллегий Верховного суда СССР.  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В июне 1933 года Постановлением ЦИК и СНК Союза ССР принято решение об учреждении прокуратуры Союза ССР, на которую возлагались, в том числе, дополнительные функции: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·         надзор за соответствием постановлений и распоряжений отдельных ведомств Союза ССР и союзных республик и местных органов власти Конституции и постановлениям правительства Союза ССР;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 xml:space="preserve">·         наблюдение за правильным и единообразным применением законов судебными учреждениями союзных республик с правом </w:t>
      </w:r>
      <w:r w:rsidRPr="004A2E5A">
        <w:rPr>
          <w:rFonts w:ascii="Times New Roman" w:hAnsi="Times New Roman" w:cs="Times New Roman"/>
          <w:sz w:val="28"/>
          <w:szCs w:val="28"/>
        </w:rPr>
        <w:lastRenderedPageBreak/>
        <w:t>истребования любого дела в любой стадии производства, опротестования приговоров и решений судов в вышестоящие судебные инстанции и приостановления их исполнения;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·         возбуждение уголовного преследования и поддержание обвинения во всех судебных инстанциях на территории Союза ССР;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·         надзор на основе особого положения за законностью и правильностью действий ОГПУ, милиции, уголовного розыска и исправительно-трудовых учреждений;</w:t>
      </w:r>
    </w:p>
    <w:p w:rsidR="00023763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·         общее руководство деятельностью прокуратуры союзных республик.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 xml:space="preserve">Утвержденное в декабре 1933 года «Положение о Прокуратуре Союза ССР» определило правовой статус Прокуратуры СССР как самостоятельного государственного органа. Прокуратура Верховного Суда СССР была упразднена. Прокурор Союза ССР назначался ЦИК СССР и был подотчетен ему, а также его Президиуму. Помимо этого Прокурор Союза ССР был подотчетен и СНК СССР. Это обеспечивало независимость Прокурора Союза ССР от каких-либо государственных органов и должностных лиц. 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Первым прокурором Союза ССР был назначен Иван Алексеевич Акулов. В «Положении о Прокуратуре Союза ССР» были определены отрасли прокурорского надзора, ставшие традиционными: общий надзор, надзор за правильным и единообразным исполнением законов судебными органами; надзор за исполнением законов органами дознания и предварительного следствия; надзор за законностью и, правильностью действий ОГПУ, милиции, исправительно-трудовых учреждений. В Положении были определены система и структура органов прокуратуры. В качестве структурных подразделений в Прокуратуру входили военная и транспортная прокуратуры. Весьма обстоятельно были сформулированы функции центрального аппарата Прокуратуры СССР. Его главное предназначение заключалось в осуществлении руководства нижестоящими прокуратурами путем издания различного рода указаний и распоряжений, созыва совещаний подчиненных прокуроров и следователей, проведение проверок деятельности нижестоящих прокуратур, получение регулярных отчетов об их деятельности. На Прокуратуру СССР возлагались функции по подбору, расстановке и воспитанию кадров прокуроров и следователей.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 xml:space="preserve">Проведение в жизнь «Положения о Прокуратуре Союза ССР» в существенной мере способствовало укреплению единства и строгой централизации органов прокурорского надзора. Конституция СССР, принятая в декабре 1936 г., впервые в истории конституционного законодательства вводит понятие высшего надзора за точным исполнением </w:t>
      </w:r>
      <w:r w:rsidRPr="004A2E5A">
        <w:rPr>
          <w:rFonts w:ascii="Times New Roman" w:hAnsi="Times New Roman" w:cs="Times New Roman"/>
          <w:sz w:val="28"/>
          <w:szCs w:val="28"/>
        </w:rPr>
        <w:lastRenderedPageBreak/>
        <w:t>законов. Причем, эта прерогатива была отнесена к полномочиям только Прокурора Союза ССР (ст. 113).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Таким образом, в 1936 г. произошло окончательное выделение органов прокуратуры из системы юстиции в самостоятельную единую централизованную систему.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В годы Великой Отечественной войны деятельность органов Прокуратуры была подчинена общей задаче - победе советского народа над немецким фашизмом. В соответствии с Указом Президиума Верховного Совета СССР от 22 июня 1941 г. «О военном положении», работа органов прокуратуры, как военных, так и территориальных, была перестроена на военный лад.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С целью укрепления трудовой и исполнительской дисциплины Указом Президиума Верховного Совета СССР в сентябре 1943 г. прокурорско-следственным работникам устанавливаются классные чины с выдачей форменного обмундирования. Одновременно вводится сравнительная градация классных чинов прокуроров и следователей, приравненных к воинским званиям.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Учитывая важное государственное и политическое значение деятельности органов прокуратуры и в целях повышения престижа, авторитета и влияния органов прокуратуры на обеспечение законности в государстве, Верховный Совет СССР в марте 1946 г. принимает Закон СССР «О присвоении Прокурору СССР наименования Генерального прокурора СССР».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Первым Генеральным прокурором СССР стал Константин Петрович Горшенин.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В мае 1955 г. Указом Президиума Верховного Совета СССР утвержден такой важный законодательный акт как «Положение о прокурорском надзоре в СССР». Статья 1 Положения возлагает на Генерального прокурора СССР осуществление высшего надзора за точным исполнением законов всеми министерствами и подведомственными им учреждениями, а также гражданами СССР.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 xml:space="preserve">После того, как в 1977 году была принята новая Конституция СССР, Прокуратура Союза ССР приступила к разработке на ее основе Закона о Прокуратуре СССР, которому предстояло заменить утвержденное в 1955 году Положение о прокурорском надзоре в СССР. В соответствии с принятым в ноябре 1979 года Законом СССР о Прокуратуре СССР к основным направлениям деятельности прокуратуры было отнесено, во-первых, высший надзор за точным и единообразным исполнением законов, и, во-вторых, борьба с нарушениями законов об охране социалистической </w:t>
      </w:r>
      <w:r w:rsidRPr="004A2E5A">
        <w:rPr>
          <w:rFonts w:ascii="Times New Roman" w:hAnsi="Times New Roman" w:cs="Times New Roman"/>
          <w:sz w:val="28"/>
          <w:szCs w:val="28"/>
        </w:rPr>
        <w:lastRenderedPageBreak/>
        <w:t>собственности; борьба с преступностью и другими правонарушениями; расследование преступлений; привлечение к уголовной ответственности лиц, совершивших преступление; обеспечение неотвратимости ответственности за преступление; разработку совместно с другими государственными органами мер предупреждения преступлений и иных правонарушений; координацию деятельности правоохранительных органов по борьбе с преступлениями и иными правонарушениями и участие в совершенствовании законодательства и пропаганде советских законов. Законном устанавливалось право законодательной инициативы Генерального прокурора СССР и его ответственность и подотчетность перед Верховным Советом СССР, а в период между его сессиями – Президиуму Верховного Совета СССР.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В Законе также закреплялось, что органы прокуратуры составляют единую и централизованную систему - прокуратуру СССР, возглавляемую Генеральным прокурором СССР, с подчинением нижестоящих прокуроров вышестоящим.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После распада СССР, в январе 1992 г., был принят новый Федеральный закон «О прокуратуре Российской Федерации». В дальнейшем в Конституции Российской Федерации, принятой в 1993 г., в статье 129 был закреплен принцип единства и централизации системы органов прокуратуры.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В результате законодательных преобразований прокуратура Российской Федерации окончательно сформировалась структурно и функционально в самостоятельный государственный орган, не входя</w:t>
      </w:r>
      <w:r>
        <w:rPr>
          <w:rFonts w:ascii="Times New Roman" w:hAnsi="Times New Roman" w:cs="Times New Roman"/>
          <w:sz w:val="28"/>
          <w:szCs w:val="28"/>
        </w:rPr>
        <w:t>щий ни в одну из ветвей власти.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В принятом Законе был упразднен надзор за исполнением законов гражданами, установлен запрет на вмешательство прокуратуры в хозяйственную деятельность, совсем иным стало содержание прокурорского надзора. Утвержден и последовательно проводится в жизнь приоритет надзора за соблюдением прав и свобод человека и гражданина.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Связь времен продолжается.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Сегодня выдвигаются новые требования к прокурорам и ставятся более сложные задачи. Масштабные реформы, реализация национальных проектов требуют нового качества прокурорского надзора с тем, чтобы правозащитный и правоохранительный потенциал прокуратуры реально способствовал развитию демократического правового государства.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В числе приоритетных направлений деятельности органов прокуратуры продолжают оставаться борьба с преступностью и коррупцией, защита прав и законных интересов граждан, обеспечение единства правового пространства страны.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lastRenderedPageBreak/>
        <w:t>В настоящее время органы прокуратуры придают важное значение своевременному информированию органов представительной иисполнительной власти всех уровней о состоянии законности, складывающейся в правоприменительной практике.</w:t>
      </w:r>
    </w:p>
    <w:p w:rsidR="00023763" w:rsidRPr="004A2E5A" w:rsidRDefault="00023763" w:rsidP="00023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E5A">
        <w:rPr>
          <w:rFonts w:ascii="Times New Roman" w:hAnsi="Times New Roman" w:cs="Times New Roman"/>
          <w:sz w:val="28"/>
          <w:szCs w:val="28"/>
        </w:rPr>
        <w:t>Именно в этом видится основное направление деятельности прокуратуры, от которой во многом зависит благосостояние и правовая защищенность граждан, безопасность и интересы государства.</w:t>
      </w:r>
    </w:p>
    <w:p w:rsidR="00516AC8" w:rsidRDefault="00516AC8" w:rsidP="00023763">
      <w:pPr>
        <w:spacing w:after="0"/>
        <w:ind w:firstLine="567"/>
      </w:pPr>
    </w:p>
    <w:sectPr w:rsidR="00516AC8" w:rsidSect="00894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3763"/>
    <w:rsid w:val="00023763"/>
    <w:rsid w:val="0023673C"/>
    <w:rsid w:val="00347A3A"/>
    <w:rsid w:val="00516AC8"/>
    <w:rsid w:val="00894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76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8F331-C507-4F50-A0AC-4C5F7BACC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1634</Words>
  <Characters>9317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Шиндин Олег Игорьевич</dc:creator>
  <cp:keywords/>
  <dc:description/>
  <cp:lastModifiedBy>Admin</cp:lastModifiedBy>
  <cp:revision>2</cp:revision>
  <dcterms:created xsi:type="dcterms:W3CDTF">2021-02-02T13:07:00Z</dcterms:created>
  <dcterms:modified xsi:type="dcterms:W3CDTF">2021-02-03T05:55:00Z</dcterms:modified>
</cp:coreProperties>
</file>